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ind w:firstLine="115"/>
        <w:jc w:val="center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3"/>
          <w:szCs w:val="23"/>
        </w:rPr>
        <w:t>政府网站工作年度报表</w:t>
      </w:r>
    </w:p>
    <w:p>
      <w:pPr>
        <w:widowControl/>
        <w:shd w:val="clear" w:color="auto" w:fill="FFFFFF"/>
        <w:spacing w:line="360" w:lineRule="exact"/>
        <w:ind w:firstLine="115"/>
        <w:jc w:val="center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（</w:t>
      </w:r>
      <w:r>
        <w:rPr>
          <w:rFonts w:hint="eastAsia" w:ascii="宋体" w:hAnsi="宋体" w:eastAsia="宋体" w:cs="宋体"/>
          <w:color w:val="424242"/>
          <w:kern w:val="0"/>
          <w:sz w:val="23"/>
          <w:szCs w:val="23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年度）</w:t>
      </w:r>
    </w:p>
    <w:p>
      <w:pPr>
        <w:widowControl/>
        <w:shd w:val="clear" w:color="auto" w:fill="FFFFFF"/>
        <w:spacing w:line="360" w:lineRule="exact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填报单位：湛江市城市管理和综合执法局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1699"/>
        <w:gridCol w:w="276"/>
        <w:gridCol w:w="1900"/>
        <w:gridCol w:w="26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网站名称</w:t>
            </w:r>
          </w:p>
        </w:tc>
        <w:tc>
          <w:tcPr>
            <w:tcW w:w="65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湛江市城市管理和综合执法局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首页网址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http://www.gdzjcgj.gov.cn/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主办单位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湛江市城市管理和综合执法局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网站类型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政府门户网站　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部门网站　　　□专项网站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政府网站标识码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4408000012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ICP备案号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18108725号-1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公安机关备案号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44080202000040号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独立用户访问总量（单位：个）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网站总访问量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（单位：次）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信息发布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总数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概况类信息更新量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政务动态信息更新量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信息公开目录信息更新量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专栏专题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维护数量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新开设数量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解读回应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解读信息发布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总数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解读材料数量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解读产品数量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媒体评论文章数量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（单位：篇）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回应公众关注热点或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重大舆情数量（单位：次）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办事服务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是否发布服务事项目录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　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注册用户数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705405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政务服务事项数量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（单位：项）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可全程在线办理政务服务事项数量（单位：项）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办件量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（单位：件）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总数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自然人办件量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法人办件量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互动交流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是否使用统一平台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留言办理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收到留言数量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办结留言数量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平均办理时间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（单位：天）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公开答复数量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征集调查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征集调查期数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（单位：期）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收到意见数量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公布调查结果期数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（单位：期）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在线访谈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访谈期数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（单位：期）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网民留言数量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答复网民提问数量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是否提供智能问答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□是　　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pict>
                <v:shape id="_x0000_i1025" o:spt="75" type="#_x0000_t75" style="height:17.25pt;width:72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安全防护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安全检测评估次数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（单位：次）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发现问题数量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问题整改数量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是否建立安全监测预警机制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是否开展应急演练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是否明确网站安全责任人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移动新媒体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是否有移动新媒体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是　　　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微博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名称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信息发布量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关注量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微信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名称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湛江市城市管理和综合执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法局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信息发布量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（单位：条）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订阅数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（单位：个）</w:t>
            </w:r>
          </w:p>
        </w:tc>
        <w:tc>
          <w:tcPr>
            <w:tcW w:w="2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其他</w:t>
            </w:r>
          </w:p>
        </w:tc>
        <w:tc>
          <w:tcPr>
            <w:tcW w:w="48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创新发展</w:t>
            </w:r>
          </w:p>
        </w:tc>
        <w:tc>
          <w:tcPr>
            <w:tcW w:w="657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搜索即服务　□多语言版本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无障碍浏览　□千人千网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3"/>
                <w:szCs w:val="23"/>
              </w:rPr>
              <w:t>□其他__________________________________</w:t>
            </w:r>
          </w:p>
        </w:tc>
      </w:tr>
    </w:tbl>
    <w:p>
      <w:pPr>
        <w:widowControl/>
        <w:shd w:val="clear" w:color="auto" w:fill="FFFFFF"/>
        <w:spacing w:line="360" w:lineRule="exact"/>
        <w:ind w:firstLine="480"/>
        <w:jc w:val="center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spacing w:line="360" w:lineRule="exact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单位负责人：李明      审核人：李林          填报人：陈昊</w:t>
      </w:r>
    </w:p>
    <w:p>
      <w:pPr>
        <w:widowControl/>
        <w:shd w:val="clear" w:color="auto" w:fill="FFFFFF"/>
        <w:spacing w:line="360" w:lineRule="exact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</w:rPr>
        <w:t>联系电话：18707596622                         填报日期：2020.1.10</w:t>
      </w:r>
    </w:p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31DC"/>
    <w:rsid w:val="00185785"/>
    <w:rsid w:val="002276E0"/>
    <w:rsid w:val="002C1A1E"/>
    <w:rsid w:val="00300E4B"/>
    <w:rsid w:val="00350C59"/>
    <w:rsid w:val="003A3535"/>
    <w:rsid w:val="00437DB3"/>
    <w:rsid w:val="00487D67"/>
    <w:rsid w:val="005331DC"/>
    <w:rsid w:val="008E6C9F"/>
    <w:rsid w:val="00BE1791"/>
    <w:rsid w:val="00C17D64"/>
    <w:rsid w:val="00D90C40"/>
    <w:rsid w:val="00D9141D"/>
    <w:rsid w:val="00FB464B"/>
    <w:rsid w:val="05D16BB6"/>
    <w:rsid w:val="1365610E"/>
    <w:rsid w:val="18B51359"/>
    <w:rsid w:val="1CCC424F"/>
    <w:rsid w:val="34884780"/>
    <w:rsid w:val="492F11C5"/>
    <w:rsid w:val="49433D85"/>
    <w:rsid w:val="5F080D3D"/>
    <w:rsid w:val="721C30B0"/>
    <w:rsid w:val="73AB431E"/>
    <w:rsid w:val="795F2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190</Words>
  <Characters>1087</Characters>
  <Lines>9</Lines>
  <Paragraphs>2</Paragraphs>
  <TotalTime>11</TotalTime>
  <ScaleCrop>false</ScaleCrop>
  <LinksUpToDate>false</LinksUpToDate>
  <CharactersWithSpaces>1275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2020-01-10T09:21:00Z</dcterms:created>
  <dc:creator>冯志菱</dc:creator>
  <cp:lastModifiedBy>Aimee1378702482</cp:lastModifiedBy>
  <cp:lastPrinted>2020-01-08T07:56:00Z</cp:lastPrinted>
  <dcterms:modified xsi:type="dcterms:W3CDTF">2020-01-15T08:22:22Z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