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4" w:lineRule="auto"/>
        <w:rPr>
          <w:rFonts w:ascii="黑体" w:eastAsia="黑体" w:cs="黑体"/>
          <w:sz w:val="28"/>
          <w:szCs w:val="28"/>
        </w:rPr>
      </w:pPr>
      <w:r>
        <w:rPr>
          <w:rFonts w:hint="eastAsia" w:ascii="黑体" w:eastAsia="黑体" w:cs="黑体"/>
          <w:sz w:val="28"/>
          <w:szCs w:val="28"/>
        </w:rPr>
        <w:t>附件4</w:t>
      </w:r>
    </w:p>
    <w:p>
      <w:pPr>
        <w:spacing w:line="14" w:lineRule="auto"/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事件、部件类高发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</w:rPr>
        <w:t>问题统计表（20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月）</w:t>
      </w:r>
    </w:p>
    <w:tbl>
      <w:tblPr>
        <w:tblStyle w:val="4"/>
        <w:tblpPr w:leftFromText="180" w:rightFromText="180" w:vertAnchor="text" w:horzAnchor="page" w:tblpX="1996" w:tblpY="268"/>
        <w:tblOverlap w:val="never"/>
        <w:tblW w:w="1349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89"/>
        <w:gridCol w:w="1860"/>
        <w:gridCol w:w="1905"/>
        <w:gridCol w:w="1395"/>
        <w:gridCol w:w="2215"/>
        <w:gridCol w:w="1867"/>
        <w:gridCol w:w="1867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4" w:hRule="atLeast"/>
        </w:trPr>
        <w:tc>
          <w:tcPr>
            <w:tcW w:w="615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事件类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59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8"/>
              </w:rPr>
              <w:t>部件类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9" w:hRule="atLeast"/>
        </w:trPr>
        <w:tc>
          <w:tcPr>
            <w:tcW w:w="23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问题数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 占 比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ascii="宋体" w:hAnsi="宋体" w:cs="宋体"/>
                <w:b/>
                <w:bCs/>
                <w:kern w:val="0"/>
                <w:sz w:val="24"/>
                <w:szCs w:val="21"/>
              </w:rPr>
            </w:pP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类  别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问题数</w:t>
            </w:r>
          </w:p>
        </w:tc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right="179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 xml:space="preserve"> 占 比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9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暴露垃圾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36.04%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雨水箅子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20.56%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道路不洁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12.16%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10.99%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积存建筑垃圾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11.67%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行道树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8.17%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废弃家具设备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9.45%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4.88%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6.39%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不明井盖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占道经营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4.77%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景观灯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3.82%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占道堆放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4.03%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交通护栏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绿地管理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绿地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占道广告牌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1.96%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通信交接箱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2.76%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沿街晾挂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1.60%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社区公园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2.64%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非装饰性树挂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1.28%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护树设施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非法小广告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0.97%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便道桩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2.23%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广告招牌破损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污水井盖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2.00%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9" w:hRule="atLeast"/>
        </w:trPr>
        <w:tc>
          <w:tcPr>
            <w:tcW w:w="2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违规户外广告</w:t>
            </w:r>
          </w:p>
        </w:tc>
        <w:tc>
          <w:tcPr>
            <w:tcW w:w="1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0.79%</w:t>
            </w:r>
          </w:p>
        </w:tc>
        <w:tc>
          <w:tcPr>
            <w:tcW w:w="139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牌匾标识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2.00%</w:t>
            </w:r>
          </w:p>
        </w:tc>
      </w:tr>
    </w:tbl>
    <w:p>
      <w:pPr>
        <w:rPr>
          <w:rFonts w:ascii="黑体" w:eastAsia="黑体" w:cs="黑体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76" w:right="1985" w:bottom="1196" w:left="1985" w:header="851" w:footer="1418" w:gutter="0"/>
          <w:cols w:space="720" w:num="1"/>
          <w:docGrid w:type="linesAndChars" w:linePitch="579" w:charSpace="-849"/>
        </w:sectPr>
      </w:pPr>
    </w:p>
    <w:p>
      <w:pPr>
        <w:rPr>
          <w:rFonts w:hint="eastAsia" w:asciiTheme="minorEastAsia" w:hAnsiTheme="minorEastAsia" w:eastAsiaTheme="minorEastAsia" w:cstheme="minorEastAsia"/>
          <w:sz w:val="21"/>
          <w:szCs w:val="21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rPr>
        <w:rStyle w:val="6"/>
        <w:rFonts w:ascii="宋体"/>
        <w:b/>
        <w:bCs/>
        <w:sz w:val="28"/>
      </w:rPr>
    </w:pPr>
    <w:r>
      <w:rPr>
        <w:rStyle w:val="6"/>
        <w:rFonts w:hint="eastAsia"/>
        <w:sz w:val="28"/>
      </w:rPr>
      <w:t>—</w:t>
    </w:r>
    <w:r>
      <w:rPr>
        <w:rStyle w:val="6"/>
        <w:sz w:val="28"/>
      </w:rPr>
      <w:t xml:space="preserve"> </w:t>
    </w:r>
    <w:r>
      <w:rPr>
        <w:rStyle w:val="6"/>
        <w:sz w:val="28"/>
      </w:rPr>
      <w:fldChar w:fldCharType="begin"/>
    </w:r>
    <w:r>
      <w:rPr>
        <w:rStyle w:val="6"/>
        <w:sz w:val="28"/>
      </w:rPr>
      <w:instrText xml:space="preserve">PAGE  </w:instrText>
    </w:r>
    <w:r>
      <w:rPr>
        <w:rStyle w:val="6"/>
        <w:sz w:val="28"/>
      </w:rPr>
      <w:fldChar w:fldCharType="separate"/>
    </w:r>
    <w:r>
      <w:rPr>
        <w:rStyle w:val="6"/>
        <w:sz w:val="28"/>
      </w:rPr>
      <w:t>1</w:t>
    </w:r>
    <w:r>
      <w:rPr>
        <w:rStyle w:val="6"/>
        <w:sz w:val="28"/>
      </w:rPr>
      <w:fldChar w:fldCharType="end"/>
    </w:r>
    <w:r>
      <w:rPr>
        <w:rStyle w:val="6"/>
        <w:sz w:val="28"/>
      </w:rPr>
      <w:t xml:space="preserve"> </w:t>
    </w:r>
    <w:r>
      <w:rPr>
        <w:rStyle w:val="6"/>
        <w:rFonts w:hint="eastAsia"/>
        <w:sz w:val="28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MjA1Nzk3NWNkMTJiNjI1M2ViYWRkMTg4Mjg4OTcifQ=="/>
  </w:docVars>
  <w:rsids>
    <w:rsidRoot w:val="023A65A3"/>
    <w:rsid w:val="00657D33"/>
    <w:rsid w:val="023A65A3"/>
    <w:rsid w:val="07FC09FB"/>
    <w:rsid w:val="08FF2B6D"/>
    <w:rsid w:val="168B29C8"/>
    <w:rsid w:val="17530B44"/>
    <w:rsid w:val="1BF4561A"/>
    <w:rsid w:val="1D9B1199"/>
    <w:rsid w:val="2151059C"/>
    <w:rsid w:val="2A0D77B8"/>
    <w:rsid w:val="2EE515D9"/>
    <w:rsid w:val="32187B62"/>
    <w:rsid w:val="389F0906"/>
    <w:rsid w:val="4A3E46AF"/>
    <w:rsid w:val="4ACC4EF7"/>
    <w:rsid w:val="4C1569C1"/>
    <w:rsid w:val="4DE22091"/>
    <w:rsid w:val="52FC36F4"/>
    <w:rsid w:val="54B321AA"/>
    <w:rsid w:val="572B52D7"/>
    <w:rsid w:val="58BC43BD"/>
    <w:rsid w:val="5B6E51BF"/>
    <w:rsid w:val="5CC55708"/>
    <w:rsid w:val="5D6665A5"/>
    <w:rsid w:val="5DCA05AA"/>
    <w:rsid w:val="61285C26"/>
    <w:rsid w:val="63CA54F5"/>
    <w:rsid w:val="65076D21"/>
    <w:rsid w:val="65FD1A14"/>
    <w:rsid w:val="6D70089F"/>
    <w:rsid w:val="74AF432C"/>
    <w:rsid w:val="76F0587D"/>
    <w:rsid w:val="7A256830"/>
    <w:rsid w:val="7FD533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0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222</Words>
  <Characters>391</Characters>
  <Lines>0</Lines>
  <Paragraphs>0</Paragraphs>
  <TotalTime>3</TotalTime>
  <ScaleCrop>false</ScaleCrop>
  <LinksUpToDate>false</LinksUpToDate>
  <CharactersWithSpaces>405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2020-06-18T05:04:00Z</dcterms:created>
  <dc:creator>Aimee1378702482</dc:creator>
  <cp:lastModifiedBy>Aimee1378702482</cp:lastModifiedBy>
  <dcterms:modified xsi:type="dcterms:W3CDTF">2023-03-27T09:02:12Z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95BAE2DCFFE04DCA87C3C8E3B525E5A9</vt:lpwstr>
  </property>
</Properties>
</file>