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ind w:firstLine="115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政府网站工作年度报表</w:t>
      </w:r>
    </w:p>
    <w:p>
      <w:pPr>
        <w:widowControl/>
        <w:shd w:val="clear" w:color="auto" w:fill="FFFFFF"/>
        <w:spacing w:line="360" w:lineRule="exact"/>
        <w:ind w:firstLine="115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color w:val="424242"/>
          <w:kern w:val="0"/>
          <w:sz w:val="23"/>
          <w:szCs w:val="23"/>
        </w:rPr>
        <w:t>20</w:t>
      </w:r>
      <w:r>
        <w:rPr>
          <w:rFonts w:hint="eastAsia" w:ascii="宋体" w:hAnsi="宋体" w:eastAsia="宋体" w:cs="宋体"/>
          <w:color w:val="424242"/>
          <w:kern w:val="0"/>
          <w:sz w:val="23"/>
          <w:szCs w:val="23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年度）</w:t>
      </w:r>
    </w:p>
    <w:p>
      <w:pPr>
        <w:widowControl/>
        <w:shd w:val="clear" w:color="auto" w:fill="FFFFFF"/>
        <w:spacing w:line="360" w:lineRule="exact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填报单位：湛江市城市管理和综合执法局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699"/>
        <w:gridCol w:w="276"/>
        <w:gridCol w:w="1900"/>
        <w:gridCol w:w="2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网站名称</w:t>
            </w:r>
          </w:p>
        </w:tc>
        <w:tc>
          <w:tcPr>
            <w:tcW w:w="65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湛江市城市管理和综合执法局网站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首页网址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http://cghzf.zhanjiang.gov.cn/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主办单位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湛江市城市管理和综合执法局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网站类型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政府门户网站　　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政府网站标识码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 xml:space="preserve">4408000012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ICP备案号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2020122976号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公安机关备案号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44080202000102号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独立用户访问总量（单位：个）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18359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网站总访问量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（单位：次）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20533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信息发布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总数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5904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概况类信息更新量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政务动态信息更新量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信息公开目录信息更新量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专栏专题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维护数量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新开设数量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解读回应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解读信息发布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总数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解读材料数量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解读产品数量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媒体评论文章数量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（单位：篇）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回应公众关注热点或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重大舆情数量（单位：次）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办事服务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是否发布服务事项目录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注册用户数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705405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政务服务事项数量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（单位：项）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494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可全程在线办理政务服务事项数量（单位：项）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办件量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（单位：件）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总数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自然人办件量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法人办件量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互动交流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是否使用统一平台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留言办理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收到留言数量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办结留言数量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平均办理时间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（单位：天）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公开答复数量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征集调查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征集调查期数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收到意见数量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公布调查结果期数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在线访谈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访谈期数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网民留言数量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答复网民提问数量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是否提供智能问答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pict>
                <v:shape id="_x0000_i1025" o:spt="75" type="#_x0000_t75" style="height:17.25pt;width:72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安全防护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安全检测评估次数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（单位：次）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发现问题数量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问题整改数量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是否建立安全监测预警机制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是否开展应急演练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是否明确网站安全责任人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移动新媒体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是否有移动新媒体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微博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名称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信息发布量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关注量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微信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名称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湛江市城市管理和综合执法局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信息发布量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订阅数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其他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创新发展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搜索即服务　□多语言版本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无障碍浏览　□千人千网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□其他__________________________________</w:t>
            </w:r>
          </w:p>
        </w:tc>
      </w:tr>
    </w:tbl>
    <w:p>
      <w:pPr>
        <w:widowControl/>
        <w:shd w:val="clear" w:color="auto" w:fill="FFFFFF"/>
        <w:spacing w:line="360" w:lineRule="exact"/>
        <w:ind w:firstLine="480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line="360" w:lineRule="exact"/>
        <w:rPr>
          <w:rFonts w:hint="eastAsia" w:ascii="微软雅黑" w:hAnsi="微软雅黑" w:eastAsia="宋体" w:cs="宋体"/>
          <w:color w:val="424242"/>
          <w:kern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单位负责人：李明      审核人：李林          填报人：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eastAsia="zh-CN"/>
        </w:rPr>
        <w:t>吴嘉悦、严林博</w:t>
      </w:r>
    </w:p>
    <w:p>
      <w:pPr>
        <w:widowControl/>
        <w:shd w:val="clear" w:color="auto" w:fill="FFFFFF"/>
        <w:spacing w:line="360" w:lineRule="exact"/>
        <w:rPr>
          <w:rFonts w:hint="eastAsia" w:ascii="微软雅黑" w:hAnsi="微软雅黑" w:eastAsia="宋体" w:cs="宋体"/>
          <w:color w:val="424242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13802826566；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18707596622                         填报日期：202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.1.1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9</w:t>
      </w:r>
      <w:bookmarkStart w:id="0" w:name="_GoBack"/>
      <w:bookmarkEnd w:id="0"/>
    </w:p>
    <w:p>
      <w:pPr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31DC"/>
    <w:rsid w:val="00185785"/>
    <w:rsid w:val="002276E0"/>
    <w:rsid w:val="002C1A1E"/>
    <w:rsid w:val="00300E4B"/>
    <w:rsid w:val="00350C59"/>
    <w:rsid w:val="003A3535"/>
    <w:rsid w:val="00437DB3"/>
    <w:rsid w:val="00487D67"/>
    <w:rsid w:val="005331DC"/>
    <w:rsid w:val="008E6C9F"/>
    <w:rsid w:val="00BE1791"/>
    <w:rsid w:val="00C17D64"/>
    <w:rsid w:val="00D90C40"/>
    <w:rsid w:val="00D9141D"/>
    <w:rsid w:val="00FB464B"/>
    <w:rsid w:val="05D16BB6"/>
    <w:rsid w:val="1365610E"/>
    <w:rsid w:val="18B51359"/>
    <w:rsid w:val="1CCC424F"/>
    <w:rsid w:val="2C1E3184"/>
    <w:rsid w:val="34884780"/>
    <w:rsid w:val="492F11C5"/>
    <w:rsid w:val="49433D85"/>
    <w:rsid w:val="5F080D3D"/>
    <w:rsid w:val="5F73734C"/>
    <w:rsid w:val="61885A2F"/>
    <w:rsid w:val="721C30B0"/>
    <w:rsid w:val="73AB431E"/>
    <w:rsid w:val="7858510E"/>
    <w:rsid w:val="795F25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190</Words>
  <Characters>1087</Characters>
  <Lines>9</Lines>
  <Paragraphs>2</Paragraphs>
  <TotalTime>58</TotalTime>
  <ScaleCrop>false</ScaleCrop>
  <LinksUpToDate>false</LinksUpToDate>
  <CharactersWithSpaces>1275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2020-01-10T09:21:00Z</dcterms:created>
  <dc:creator>冯志菱</dc:creator>
  <cp:lastModifiedBy>Aimee1378702482</cp:lastModifiedBy>
  <cp:lastPrinted>2020-01-08T07:56:00Z</cp:lastPrinted>
  <dcterms:modified xsi:type="dcterms:W3CDTF">2021-01-19T10:26:37Z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