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81" w:rsidRPr="00C51281" w:rsidRDefault="00C51281" w:rsidP="00C51281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51281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  <w:bdr w:val="none" w:sz="0" w:space="0" w:color="auto" w:frame="1"/>
        </w:rPr>
        <w:t>政府网站工作年度报表</w:t>
      </w:r>
    </w:p>
    <w:p w:rsidR="00C51281" w:rsidRPr="00C51281" w:rsidRDefault="00C51281" w:rsidP="00C51281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51281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（2017年度）</w:t>
      </w:r>
    </w:p>
    <w:p w:rsidR="00C51281" w:rsidRPr="00C51281" w:rsidRDefault="00C51281" w:rsidP="00C51281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51281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 xml:space="preserve">填报单位：湛江市城市综合管理局 </w:t>
      </w:r>
    </w:p>
    <w:tbl>
      <w:tblPr>
        <w:tblW w:w="75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25"/>
        <w:gridCol w:w="2153"/>
        <w:gridCol w:w="2319"/>
        <w:gridCol w:w="1463"/>
      </w:tblGrid>
      <w:tr w:rsidR="00C51281" w:rsidRPr="00C51281" w:rsidTr="00C51281">
        <w:trPr>
          <w:trHeight w:val="340"/>
          <w:jc w:val="center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网站名称</w:t>
            </w:r>
          </w:p>
        </w:tc>
        <w:tc>
          <w:tcPr>
            <w:tcW w:w="7129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湛江市城市综合管理局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首页网址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www.gdzjcgj.gov.cn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主办单位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湛江市城市综合管理局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网站类型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□政府门户网站 √部门网站 □专项网站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政府网站标识码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4408000012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ICP</w:t>
            </w: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备案号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粤</w:t>
            </w: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ICP</w:t>
            </w: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备</w:t>
            </w: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10000200</w:t>
            </w: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号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公安机关备案号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51281" w:rsidRPr="00C51281" w:rsidTr="00C51281">
        <w:trPr>
          <w:trHeight w:val="771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独立用户访问总量（单位：个）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873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网站总访问量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（单位：次）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3967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 w:val="restart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信息发布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（单位：条）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215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78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125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 w:val="restart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专栏专题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（单位：个）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 w:val="restart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解读回应</w:t>
            </w: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解读信息发布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总数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（单位：条）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解读材料数量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（单位：条）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解读产品数量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（单位：个）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1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媒体评论文章数量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（单位：篇）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回应公众关注热点或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 w:val="restart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办事服务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√是 □否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注册用户数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792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政务服务事项数量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办件量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（单位：件）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总数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428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自然人办件量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132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法人办件量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296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587"/>
          <w:jc w:val="center"/>
        </w:trPr>
        <w:tc>
          <w:tcPr>
            <w:tcW w:w="1943" w:type="dxa"/>
            <w:vMerge w:val="restart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互动交流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□是 √否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留言办理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收到留言数量（单位：条）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176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办结留言数量（单位：条）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176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平均办理时间（单位：天）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公开答复数量（单位：条）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征集调查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征集调查期数（单位：期）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收到意见数量（单位：条）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78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公布调查结果期数（单位：期）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在线访谈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访谈期数（单位：期）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网民留言数量（单位：条）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15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答复网民提问数量（单位：条）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</w:t>
            </w:r>
          </w:p>
        </w:tc>
      </w:tr>
      <w:tr w:rsidR="00C51281" w:rsidRPr="00C51281" w:rsidTr="00C51281">
        <w:trPr>
          <w:trHeight w:val="658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□是 √否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 w:val="restart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安全防护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安全检测评估次数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发现问题数量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问题整改数量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是否建立安全监测预警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机制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√是 □否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√是 □否</w:t>
            </w:r>
          </w:p>
        </w:tc>
      </w:tr>
      <w:tr w:rsidR="00C51281" w:rsidRPr="00C51281" w:rsidTr="00C51281">
        <w:trPr>
          <w:trHeight w:val="3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√是 □否</w:t>
            </w:r>
          </w:p>
        </w:tc>
      </w:tr>
      <w:tr w:rsidR="00C51281" w:rsidRPr="00C51281" w:rsidTr="00C51281">
        <w:trPr>
          <w:trHeight w:val="572"/>
          <w:jc w:val="center"/>
        </w:trPr>
        <w:tc>
          <w:tcPr>
            <w:tcW w:w="1943" w:type="dxa"/>
            <w:vMerge w:val="restart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移动新媒体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□是 √否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微博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名称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51281" w:rsidRPr="00C51281" w:rsidTr="00C51281">
        <w:trPr>
          <w:trHeight w:val="459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信息发布量（单位：条）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C51281" w:rsidRPr="00C51281" w:rsidTr="00C51281">
        <w:trPr>
          <w:trHeight w:val="462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关注量（单位：个）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微信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名称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信息发布量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（单位：条）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C51281" w:rsidRPr="00C51281" w:rsidTr="00C51281">
        <w:trPr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订阅数</w:t>
            </w:r>
          </w:p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（单位：个）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0</w:t>
            </w:r>
          </w:p>
        </w:tc>
      </w:tr>
      <w:tr w:rsidR="00C51281" w:rsidRPr="00C51281" w:rsidTr="00C51281">
        <w:trPr>
          <w:trHeight w:val="515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281" w:rsidRPr="00C51281" w:rsidRDefault="00C51281" w:rsidP="00C51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C51281" w:rsidRPr="00C51281" w:rsidTr="00C51281">
        <w:trPr>
          <w:trHeight w:val="774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创新发展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281" w:rsidRPr="00C51281" w:rsidRDefault="00C51281" w:rsidP="00C51281">
            <w:pPr>
              <w:widowControl/>
              <w:spacing w:line="432" w:lineRule="auto"/>
              <w:ind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□搜索即服务 □多语言版本 □无障碍浏览 □千人千网</w:t>
            </w:r>
          </w:p>
          <w:p w:rsidR="00C51281" w:rsidRPr="00C51281" w:rsidRDefault="00C51281" w:rsidP="00C51281">
            <w:pPr>
              <w:widowControl/>
              <w:spacing w:line="432" w:lineRule="auto"/>
              <w:ind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281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□其他</w:t>
            </w:r>
            <w:r w:rsidRPr="00C51281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__________________________________</w:t>
            </w:r>
          </w:p>
        </w:tc>
      </w:tr>
    </w:tbl>
    <w:p w:rsidR="00C51281" w:rsidRPr="00C51281" w:rsidRDefault="00C51281" w:rsidP="00C51281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51281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单位负责人：赖宏 审核人：孔晖 填报人：李春林</w:t>
      </w:r>
    </w:p>
    <w:p w:rsidR="00C51281" w:rsidRPr="00C51281" w:rsidRDefault="00C51281" w:rsidP="00C51281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51281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联系电话：</w:t>
      </w:r>
      <w:r w:rsidR="00B8287B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137290</w:t>
      </w:r>
      <w:r w:rsidR="00B8287B" w:rsidRPr="00B8287B"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t>*****</w:t>
      </w:r>
      <w:r w:rsidRPr="00C51281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 xml:space="preserve"> 填报日期：2018年1月31日</w:t>
      </w:r>
    </w:p>
    <w:p w:rsidR="00BD073B" w:rsidRPr="00C51281" w:rsidRDefault="00BD073B"/>
    <w:sectPr w:rsidR="00BD073B" w:rsidRPr="00C51281" w:rsidSect="00BD0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281"/>
    <w:rsid w:val="004C2927"/>
    <w:rsid w:val="00B8287B"/>
    <w:rsid w:val="00BD073B"/>
    <w:rsid w:val="00C5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2019-01-13T12:06:00Z</dcterms:created>
  <dcterms:modified xsi:type="dcterms:W3CDTF">2022-10-06T04:37:00Z</dcterms:modified>
</cp:coreProperties>
</file>